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57A8" w14:textId="77777777" w:rsidR="00747545" w:rsidRPr="00B3456F" w:rsidRDefault="00747545" w:rsidP="00747545">
      <w:pPr>
        <w:jc w:val="right"/>
        <w:rPr>
          <w:b/>
          <w:sz w:val="22"/>
          <w:szCs w:val="22"/>
        </w:rPr>
      </w:pPr>
      <w:r w:rsidRPr="00B3456F">
        <w:rPr>
          <w:b/>
          <w:sz w:val="22"/>
          <w:szCs w:val="22"/>
        </w:rPr>
        <w:tab/>
      </w:r>
      <w:r w:rsidRPr="00B3456F">
        <w:rPr>
          <w:b/>
          <w:sz w:val="22"/>
          <w:szCs w:val="22"/>
        </w:rPr>
        <w:tab/>
      </w:r>
    </w:p>
    <w:p w14:paraId="5066B1C1" w14:textId="77777777" w:rsidR="00747545" w:rsidRPr="00501115" w:rsidRDefault="00747545" w:rsidP="00747545">
      <w:pPr>
        <w:pStyle w:val="Nagwek1"/>
        <w:jc w:val="center"/>
        <w:rPr>
          <w:b/>
          <w:sz w:val="22"/>
          <w:szCs w:val="22"/>
        </w:rPr>
      </w:pPr>
      <w:r w:rsidRPr="00501115">
        <w:rPr>
          <w:b/>
          <w:sz w:val="22"/>
          <w:szCs w:val="22"/>
        </w:rPr>
        <w:t>UMOWA NR ................</w:t>
      </w:r>
    </w:p>
    <w:p w14:paraId="0EBE1E58" w14:textId="77777777" w:rsidR="00747545" w:rsidRPr="00B3456F" w:rsidRDefault="00747545" w:rsidP="00747545">
      <w:pPr>
        <w:rPr>
          <w:sz w:val="22"/>
          <w:szCs w:val="22"/>
        </w:rPr>
      </w:pPr>
    </w:p>
    <w:p w14:paraId="2E9ED8A8" w14:textId="77777777" w:rsidR="00747545" w:rsidRPr="00B3456F" w:rsidRDefault="00747545" w:rsidP="00747545">
      <w:pPr>
        <w:rPr>
          <w:sz w:val="22"/>
          <w:szCs w:val="22"/>
        </w:rPr>
      </w:pPr>
      <w:r w:rsidRPr="00B3456F">
        <w:rPr>
          <w:sz w:val="22"/>
          <w:szCs w:val="22"/>
        </w:rPr>
        <w:t xml:space="preserve">zawarta w dniu ………………………… w </w:t>
      </w:r>
      <w:r>
        <w:rPr>
          <w:sz w:val="22"/>
          <w:szCs w:val="22"/>
        </w:rPr>
        <w:t xml:space="preserve">……………………. </w:t>
      </w:r>
      <w:r w:rsidRPr="00B3456F">
        <w:rPr>
          <w:sz w:val="22"/>
          <w:szCs w:val="22"/>
        </w:rPr>
        <w:t>pomiędzy:</w:t>
      </w:r>
    </w:p>
    <w:p w14:paraId="1EEA71D6" w14:textId="77777777" w:rsidR="00747545" w:rsidRPr="00DF7AC3" w:rsidRDefault="00747545" w:rsidP="00747545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</w:t>
      </w:r>
    </w:p>
    <w:p w14:paraId="231DD930" w14:textId="77777777" w:rsidR="00747545" w:rsidRPr="00AB4F9D" w:rsidRDefault="00747545" w:rsidP="00747545">
      <w:pPr>
        <w:rPr>
          <w:sz w:val="22"/>
          <w:szCs w:val="22"/>
        </w:rPr>
      </w:pPr>
      <w:r w:rsidRPr="00AB4F9D">
        <w:rPr>
          <w:sz w:val="22"/>
          <w:szCs w:val="22"/>
        </w:rPr>
        <w:t>reprezentowan</w:t>
      </w:r>
      <w:r>
        <w:rPr>
          <w:sz w:val="22"/>
          <w:szCs w:val="22"/>
        </w:rPr>
        <w:t>ym</w:t>
      </w:r>
      <w:r w:rsidRPr="00AB4F9D">
        <w:rPr>
          <w:sz w:val="22"/>
          <w:szCs w:val="22"/>
        </w:rPr>
        <w:t xml:space="preserve"> przez: </w:t>
      </w:r>
      <w:r w:rsidRPr="00AB4F9D">
        <w:rPr>
          <w:sz w:val="22"/>
          <w:szCs w:val="22"/>
        </w:rPr>
        <w:br/>
      </w:r>
      <w:r>
        <w:rPr>
          <w:sz w:val="22"/>
          <w:szCs w:val="22"/>
        </w:rPr>
        <w:t>…………………………..</w:t>
      </w:r>
    </w:p>
    <w:p w14:paraId="4B21D3FD" w14:textId="77777777" w:rsidR="00747545" w:rsidRPr="00AB4F9D" w:rsidRDefault="00747545" w:rsidP="00747545">
      <w:pPr>
        <w:rPr>
          <w:b/>
          <w:sz w:val="22"/>
          <w:szCs w:val="22"/>
        </w:rPr>
      </w:pPr>
      <w:r w:rsidRPr="00AB4F9D">
        <w:rPr>
          <w:sz w:val="22"/>
          <w:szCs w:val="22"/>
        </w:rPr>
        <w:t>zwan</w:t>
      </w:r>
      <w:r>
        <w:rPr>
          <w:sz w:val="22"/>
          <w:szCs w:val="22"/>
        </w:rPr>
        <w:t>ym</w:t>
      </w:r>
      <w:r w:rsidRPr="00AB4F9D">
        <w:rPr>
          <w:sz w:val="22"/>
          <w:szCs w:val="22"/>
        </w:rPr>
        <w:t xml:space="preserve"> dalej </w:t>
      </w:r>
      <w:r w:rsidRPr="00AB4F9D">
        <w:rPr>
          <w:b/>
          <w:sz w:val="22"/>
          <w:szCs w:val="22"/>
        </w:rPr>
        <w:t>Zamawiającym</w:t>
      </w:r>
    </w:p>
    <w:p w14:paraId="6BCE6AAC" w14:textId="77777777" w:rsidR="00747545" w:rsidRPr="00B3456F" w:rsidRDefault="00747545" w:rsidP="00747545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B3456F">
        <w:rPr>
          <w:sz w:val="22"/>
          <w:szCs w:val="22"/>
        </w:rPr>
        <w:t>a</w:t>
      </w:r>
    </w:p>
    <w:p w14:paraId="68DF398D" w14:textId="77777777" w:rsidR="00747545" w:rsidRDefault="00747545" w:rsidP="00747545">
      <w:pPr>
        <w:rPr>
          <w:sz w:val="22"/>
          <w:szCs w:val="22"/>
        </w:rPr>
      </w:pPr>
      <w:r w:rsidRPr="00B3456F">
        <w:rPr>
          <w:sz w:val="22"/>
          <w:szCs w:val="22"/>
        </w:rPr>
        <w:t xml:space="preserve">……………………….. </w:t>
      </w:r>
    </w:p>
    <w:p w14:paraId="56AFB3CF" w14:textId="77777777" w:rsidR="00747545" w:rsidRPr="00B3456F" w:rsidRDefault="00747545" w:rsidP="00747545">
      <w:pPr>
        <w:rPr>
          <w:sz w:val="22"/>
          <w:szCs w:val="22"/>
        </w:rPr>
      </w:pPr>
      <w:r w:rsidRPr="00B3456F">
        <w:rPr>
          <w:sz w:val="22"/>
          <w:szCs w:val="22"/>
        </w:rPr>
        <w:t>reprezentowaną przez …………,</w:t>
      </w:r>
    </w:p>
    <w:p w14:paraId="2D91E105" w14:textId="77777777" w:rsidR="00747545" w:rsidRPr="00B3456F" w:rsidRDefault="00747545" w:rsidP="00747545">
      <w:pPr>
        <w:rPr>
          <w:b/>
          <w:sz w:val="22"/>
          <w:szCs w:val="22"/>
        </w:rPr>
      </w:pPr>
      <w:r w:rsidRPr="00B3456F">
        <w:rPr>
          <w:sz w:val="22"/>
          <w:szCs w:val="22"/>
        </w:rPr>
        <w:t xml:space="preserve">zwaną dalej </w:t>
      </w:r>
      <w:r w:rsidRPr="00B3456F">
        <w:rPr>
          <w:b/>
          <w:sz w:val="22"/>
          <w:szCs w:val="22"/>
        </w:rPr>
        <w:t>„Wykonawcą”</w:t>
      </w:r>
    </w:p>
    <w:p w14:paraId="507247F8" w14:textId="77777777" w:rsidR="00747545" w:rsidRDefault="00747545" w:rsidP="00747545">
      <w:pPr>
        <w:rPr>
          <w:sz w:val="22"/>
          <w:szCs w:val="22"/>
        </w:rPr>
      </w:pPr>
    </w:p>
    <w:p w14:paraId="4B3FD60D" w14:textId="77777777" w:rsidR="00747545" w:rsidRDefault="00747545" w:rsidP="00747545">
      <w:pPr>
        <w:jc w:val="both"/>
        <w:rPr>
          <w:sz w:val="22"/>
          <w:szCs w:val="22"/>
        </w:rPr>
      </w:pPr>
    </w:p>
    <w:p w14:paraId="6B038C35" w14:textId="77777777" w:rsidR="00747545" w:rsidRPr="00B3456F" w:rsidRDefault="00747545" w:rsidP="00747545">
      <w:pPr>
        <w:jc w:val="both"/>
        <w:rPr>
          <w:sz w:val="22"/>
          <w:szCs w:val="22"/>
        </w:rPr>
      </w:pPr>
    </w:p>
    <w:p w14:paraId="0226C525" w14:textId="77777777" w:rsidR="00747545" w:rsidRPr="00B3456F" w:rsidRDefault="00747545" w:rsidP="00747545">
      <w:pPr>
        <w:spacing w:before="120" w:after="120"/>
        <w:jc w:val="center"/>
        <w:rPr>
          <w:b/>
          <w:sz w:val="22"/>
          <w:szCs w:val="22"/>
        </w:rPr>
      </w:pPr>
      <w:r w:rsidRPr="00A1332D">
        <w:rPr>
          <w:b/>
          <w:sz w:val="22"/>
          <w:szCs w:val="22"/>
        </w:rPr>
        <w:t>§ 1</w:t>
      </w:r>
    </w:p>
    <w:p w14:paraId="2465C188" w14:textId="77777777" w:rsidR="00747545" w:rsidRPr="00D40239" w:rsidRDefault="00747545" w:rsidP="00747545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spacing w:before="60"/>
        <w:ind w:left="284" w:hanging="284"/>
        <w:rPr>
          <w:sz w:val="22"/>
          <w:szCs w:val="22"/>
        </w:rPr>
      </w:pPr>
      <w:r w:rsidRPr="00D40239">
        <w:rPr>
          <w:sz w:val="22"/>
          <w:szCs w:val="22"/>
        </w:rPr>
        <w:t>Umowy zostaje zawarta celem realizacji Projektu pn. Wdrożenie e-Usług w Placówce POZ finansowanego ze środków POIŚ 2014-2020 w ramach projektu pn. Wdrożenie e-usług w placówkach POZ i ich integracja z systemem e-zdrowia ( „e-usługi POZ”)”, nr POIS.11.03.00-00-0074/22 Nabór nr 1/POZ2-REACT/2022</w:t>
      </w:r>
    </w:p>
    <w:p w14:paraId="6EBE54E0" w14:textId="77777777" w:rsidR="00747545" w:rsidRDefault="00747545" w:rsidP="00747545">
      <w:pPr>
        <w:pStyle w:val="Tekstpodstawowywcity2"/>
        <w:numPr>
          <w:ilvl w:val="0"/>
          <w:numId w:val="5"/>
        </w:numPr>
        <w:tabs>
          <w:tab w:val="clear" w:pos="720"/>
          <w:tab w:val="num" w:pos="284"/>
        </w:tabs>
        <w:spacing w:before="60"/>
        <w:ind w:left="284" w:hanging="284"/>
        <w:rPr>
          <w:sz w:val="22"/>
          <w:szCs w:val="22"/>
        </w:rPr>
      </w:pPr>
      <w:r w:rsidRPr="00922407">
        <w:rPr>
          <w:sz w:val="22"/>
          <w:szCs w:val="22"/>
        </w:rPr>
        <w:t xml:space="preserve">Przedmiotem zamówienia jest </w:t>
      </w:r>
      <w:r>
        <w:rPr>
          <w:sz w:val="22"/>
          <w:szCs w:val="22"/>
        </w:rPr>
        <w:t xml:space="preserve">dostawa </w:t>
      </w:r>
      <w:r w:rsidRPr="00922407">
        <w:rPr>
          <w:sz w:val="22"/>
          <w:szCs w:val="22"/>
        </w:rPr>
        <w:t>oprogramowania</w:t>
      </w:r>
      <w:r>
        <w:rPr>
          <w:sz w:val="22"/>
          <w:szCs w:val="22"/>
        </w:rPr>
        <w:t xml:space="preserve"> oraz usług</w:t>
      </w:r>
      <w:r w:rsidRPr="00922407">
        <w:rPr>
          <w:sz w:val="22"/>
          <w:szCs w:val="22"/>
        </w:rPr>
        <w:t xml:space="preserve"> w ilościach i asortymencie oraz parametrach określonych w załączniku nr 1 do umowy (oferta Wykonawcy)</w:t>
      </w:r>
    </w:p>
    <w:p w14:paraId="16CAF762" w14:textId="77777777" w:rsidR="00747545" w:rsidRPr="00922407" w:rsidRDefault="00747545" w:rsidP="00747545">
      <w:pPr>
        <w:pStyle w:val="Tekstpodstawowywcity2"/>
        <w:spacing w:before="60"/>
        <w:ind w:left="284" w:firstLine="0"/>
        <w:rPr>
          <w:sz w:val="22"/>
          <w:szCs w:val="22"/>
        </w:rPr>
      </w:pPr>
    </w:p>
    <w:p w14:paraId="0381348F" w14:textId="77777777" w:rsidR="00747545" w:rsidRPr="00B3456F" w:rsidRDefault="00747545" w:rsidP="0074754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0ECA1025" w14:textId="77777777" w:rsidR="00747545" w:rsidRDefault="00747545" w:rsidP="00747545">
      <w:pPr>
        <w:numPr>
          <w:ilvl w:val="0"/>
          <w:numId w:val="4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posiada odpowiednie kwalifikacje i doświadczenie do należytego wykonania przedmiotu umowy.</w:t>
      </w:r>
    </w:p>
    <w:p w14:paraId="78DA05C6" w14:textId="77777777" w:rsidR="00747545" w:rsidRDefault="00747545" w:rsidP="00747545">
      <w:pPr>
        <w:numPr>
          <w:ilvl w:val="0"/>
          <w:numId w:val="4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wykona przedmiot umowy z należytą starannością, zgodnie z obowiązującymi przepisami prawa i wiedzą techniczną.</w:t>
      </w:r>
    </w:p>
    <w:p w14:paraId="5F1C6ED2" w14:textId="77777777" w:rsidR="00747545" w:rsidRDefault="00747545" w:rsidP="00747545">
      <w:pPr>
        <w:numPr>
          <w:ilvl w:val="0"/>
          <w:numId w:val="4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wykona przedmiot umowy przy użyciu własnego potencjału kadrowego i technicznego (własnego – w rozumieniu zapewnionego przez Wykonawcę lub Podwykonawców). </w:t>
      </w:r>
      <w:r w:rsidRPr="00922407">
        <w:rPr>
          <w:sz w:val="22"/>
          <w:szCs w:val="22"/>
        </w:rPr>
        <w:t>Wykonawca realizujący przedmiot umowy przy udziale Podwykonawców ponosi pełną odpowiedzialność za ich działanie lub zaniechanie działania, jak za swoje własne</w:t>
      </w:r>
      <w:r>
        <w:rPr>
          <w:sz w:val="22"/>
          <w:szCs w:val="22"/>
        </w:rPr>
        <w:t>.</w:t>
      </w:r>
    </w:p>
    <w:p w14:paraId="60D44BB9" w14:textId="77777777" w:rsidR="00747545" w:rsidRDefault="00747545" w:rsidP="00747545">
      <w:pPr>
        <w:spacing w:before="60"/>
        <w:jc w:val="both"/>
        <w:rPr>
          <w:sz w:val="22"/>
          <w:szCs w:val="22"/>
        </w:rPr>
      </w:pPr>
    </w:p>
    <w:p w14:paraId="4B69E574" w14:textId="77777777" w:rsidR="00747545" w:rsidRPr="00B3456F" w:rsidRDefault="00747545" w:rsidP="00747545">
      <w:pPr>
        <w:spacing w:before="120" w:after="1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§ 3</w:t>
      </w:r>
    </w:p>
    <w:p w14:paraId="38946689" w14:textId="77777777" w:rsidR="00747545" w:rsidRDefault="00747545" w:rsidP="00747545">
      <w:pPr>
        <w:numPr>
          <w:ilvl w:val="0"/>
          <w:numId w:val="6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przy uwzględnieniu zawodowego charakteru swej działalności, świadczyć usługi ze szczególną starannością wymaganą dla usług tego rodzaju, uwzględniając specyfikę działalności Zamawiającego.</w:t>
      </w:r>
    </w:p>
    <w:p w14:paraId="302E75FB" w14:textId="77777777" w:rsidR="00747545" w:rsidRDefault="00747545" w:rsidP="00747545">
      <w:pPr>
        <w:numPr>
          <w:ilvl w:val="0"/>
          <w:numId w:val="6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dostarczy i zainstaluje przedmiot umowy na własny koszt i odpowiedzialność.</w:t>
      </w:r>
    </w:p>
    <w:p w14:paraId="0170DA5B" w14:textId="77777777" w:rsidR="00747545" w:rsidRDefault="00747545" w:rsidP="00747545">
      <w:pPr>
        <w:numPr>
          <w:ilvl w:val="0"/>
          <w:numId w:val="6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uzyskania podczas wykonywania przedmiotu umowy dostępu do danych osobowych, Wykonawca będzie zobowiązany do zachowania ich w tajemnicy i przestrzegania przepisów ustawy o ochronie danych osobowych. W razie konieczności Zamawiający zawrze z Wykonawcą odrębną, nieodpłatną umowę dotyczącą powierzenia przetwarzania danych osobowych.</w:t>
      </w:r>
    </w:p>
    <w:p w14:paraId="61758310" w14:textId="77777777" w:rsidR="00747545" w:rsidRPr="00625C92" w:rsidRDefault="00747545" w:rsidP="00747545">
      <w:pPr>
        <w:numPr>
          <w:ilvl w:val="0"/>
          <w:numId w:val="6"/>
        </w:numPr>
        <w:spacing w:before="60"/>
        <w:ind w:left="284" w:hanging="284"/>
        <w:jc w:val="both"/>
        <w:rPr>
          <w:sz w:val="22"/>
          <w:szCs w:val="22"/>
        </w:rPr>
      </w:pPr>
      <w:r w:rsidRPr="00625C92">
        <w:rPr>
          <w:sz w:val="22"/>
          <w:szCs w:val="22"/>
        </w:rPr>
        <w:t>Wykonawca oświadcza, że dostarczony przedmiot umowy od momentu dostawy będzie wolny od wad prawnych oraz wad fizycznych.</w:t>
      </w:r>
    </w:p>
    <w:p w14:paraId="7431EAE1" w14:textId="77777777" w:rsidR="00747545" w:rsidRDefault="00747545" w:rsidP="00747545">
      <w:pPr>
        <w:spacing w:before="120" w:after="120"/>
        <w:jc w:val="center"/>
        <w:rPr>
          <w:b/>
          <w:sz w:val="22"/>
          <w:szCs w:val="22"/>
        </w:rPr>
      </w:pPr>
    </w:p>
    <w:p w14:paraId="3A0CBEE3" w14:textId="77777777" w:rsidR="00747545" w:rsidRDefault="00747545" w:rsidP="0074754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1603DBC4" w14:textId="77777777" w:rsidR="00747545" w:rsidRDefault="00747545" w:rsidP="00747545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Okres gwarancji wynosi …….</w:t>
      </w:r>
    </w:p>
    <w:p w14:paraId="2D12A4C1" w14:textId="77777777" w:rsidR="00747545" w:rsidRDefault="00747545" w:rsidP="00747545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625C92">
        <w:rPr>
          <w:sz w:val="22"/>
        </w:rPr>
        <w:t xml:space="preserve">W okresie obowiązywania </w:t>
      </w:r>
      <w:r>
        <w:rPr>
          <w:sz w:val="22"/>
        </w:rPr>
        <w:t>gwarancji</w:t>
      </w:r>
      <w:r w:rsidRPr="00625C92">
        <w:rPr>
          <w:sz w:val="22"/>
        </w:rPr>
        <w:t xml:space="preserve"> </w:t>
      </w:r>
      <w:r>
        <w:rPr>
          <w:sz w:val="22"/>
        </w:rPr>
        <w:t>Wykonawca</w:t>
      </w:r>
      <w:r w:rsidRPr="00625C92">
        <w:rPr>
          <w:sz w:val="22"/>
        </w:rPr>
        <w:t xml:space="preserve"> zapewnia:</w:t>
      </w:r>
    </w:p>
    <w:p w14:paraId="3F473C95" w14:textId="77777777" w:rsidR="00747545" w:rsidRDefault="00747545" w:rsidP="00747545">
      <w:pPr>
        <w:numPr>
          <w:ilvl w:val="2"/>
          <w:numId w:val="10"/>
        </w:numPr>
        <w:spacing w:before="60"/>
        <w:jc w:val="both"/>
        <w:rPr>
          <w:sz w:val="22"/>
          <w:szCs w:val="22"/>
        </w:rPr>
      </w:pPr>
      <w:r w:rsidRPr="0027526C">
        <w:rPr>
          <w:sz w:val="22"/>
        </w:rPr>
        <w:t>funkcjonalność Programu dostępną w dniu podpisania Umowy</w:t>
      </w:r>
    </w:p>
    <w:p w14:paraId="2AEBEA03" w14:textId="77777777" w:rsidR="00747545" w:rsidRDefault="00747545" w:rsidP="00747545">
      <w:pPr>
        <w:numPr>
          <w:ilvl w:val="2"/>
          <w:numId w:val="10"/>
        </w:numPr>
        <w:spacing w:before="60"/>
        <w:jc w:val="both"/>
        <w:rPr>
          <w:sz w:val="22"/>
          <w:szCs w:val="22"/>
        </w:rPr>
      </w:pPr>
      <w:r w:rsidRPr="0027526C">
        <w:rPr>
          <w:sz w:val="22"/>
        </w:rPr>
        <w:t>usługi wdrożenie, szkolenie zgodnie, konfiguracja oprogramowania</w:t>
      </w:r>
    </w:p>
    <w:p w14:paraId="377D2C50" w14:textId="77777777" w:rsidR="00747545" w:rsidRDefault="00747545" w:rsidP="00747545">
      <w:pPr>
        <w:numPr>
          <w:ilvl w:val="2"/>
          <w:numId w:val="10"/>
        </w:numPr>
        <w:spacing w:before="60"/>
        <w:jc w:val="both"/>
        <w:rPr>
          <w:sz w:val="22"/>
          <w:szCs w:val="22"/>
        </w:rPr>
      </w:pPr>
      <w:r w:rsidRPr="0027526C">
        <w:rPr>
          <w:sz w:val="22"/>
        </w:rPr>
        <w:lastRenderedPageBreak/>
        <w:t>Usuwanie błędów oprogramowania</w:t>
      </w:r>
    </w:p>
    <w:p w14:paraId="5819CDE1" w14:textId="77777777" w:rsidR="00747545" w:rsidRPr="0027526C" w:rsidRDefault="00747545" w:rsidP="00747545">
      <w:pPr>
        <w:numPr>
          <w:ilvl w:val="2"/>
          <w:numId w:val="10"/>
        </w:numPr>
        <w:spacing w:before="60"/>
        <w:jc w:val="both"/>
        <w:rPr>
          <w:sz w:val="22"/>
          <w:szCs w:val="22"/>
        </w:rPr>
      </w:pPr>
      <w:r w:rsidRPr="0027526C">
        <w:rPr>
          <w:sz w:val="22"/>
        </w:rPr>
        <w:t>Dostęp do najnowszych wersji oprogramowania w okresie wymienionym w ust. 1</w:t>
      </w:r>
    </w:p>
    <w:p w14:paraId="70FC2241" w14:textId="77777777" w:rsidR="00747545" w:rsidRDefault="00747545" w:rsidP="00747545">
      <w:pPr>
        <w:numPr>
          <w:ilvl w:val="0"/>
          <w:numId w:val="10"/>
        </w:numPr>
        <w:spacing w:before="120" w:after="120"/>
        <w:jc w:val="both"/>
        <w:rPr>
          <w:sz w:val="22"/>
        </w:rPr>
      </w:pPr>
      <w:r w:rsidRPr="00625C92">
        <w:rPr>
          <w:sz w:val="22"/>
        </w:rPr>
        <w:t xml:space="preserve">Z zastrzeżeniem bezwzględnie obowiązujących przepisów, których nie można wyłączyć, </w:t>
      </w:r>
      <w:r>
        <w:rPr>
          <w:sz w:val="22"/>
        </w:rPr>
        <w:t>Wykonawca</w:t>
      </w:r>
      <w:r w:rsidRPr="00625C92">
        <w:rPr>
          <w:sz w:val="22"/>
        </w:rPr>
        <w:t xml:space="preserve"> nie udziela </w:t>
      </w:r>
      <w:r>
        <w:rPr>
          <w:sz w:val="22"/>
        </w:rPr>
        <w:t>Zamawiającemu</w:t>
      </w:r>
      <w:r w:rsidRPr="00625C92">
        <w:rPr>
          <w:sz w:val="22"/>
        </w:rPr>
        <w:t xml:space="preserve"> rękojmi ani jakichkolwiek gwarancji dla Programu, dokonanych modyfikacji Programu oraz świadczonych usług innych niż wymienione w ust. </w:t>
      </w:r>
      <w:r>
        <w:rPr>
          <w:sz w:val="22"/>
        </w:rPr>
        <w:t>2</w:t>
      </w:r>
    </w:p>
    <w:p w14:paraId="13BAF893" w14:textId="77777777" w:rsidR="00747545" w:rsidRDefault="00747545" w:rsidP="00747545">
      <w:pPr>
        <w:numPr>
          <w:ilvl w:val="0"/>
          <w:numId w:val="10"/>
        </w:numPr>
        <w:spacing w:before="120" w:after="120"/>
        <w:jc w:val="both"/>
        <w:rPr>
          <w:sz w:val="22"/>
        </w:rPr>
      </w:pPr>
      <w:r w:rsidRPr="00E42D43">
        <w:rPr>
          <w:sz w:val="22"/>
        </w:rPr>
        <w:t xml:space="preserve">Powyższe nie wyłącza odpowiedzialności </w:t>
      </w:r>
      <w:r>
        <w:rPr>
          <w:sz w:val="22"/>
        </w:rPr>
        <w:t>Wykonawcy</w:t>
      </w:r>
      <w:r w:rsidRPr="00E42D43">
        <w:rPr>
          <w:sz w:val="22"/>
        </w:rPr>
        <w:t xml:space="preserve"> z tytułu niewykonania lub nienależytego wykonania Umowy w zakresie usuwania błędów Programu.</w:t>
      </w:r>
      <w:r>
        <w:rPr>
          <w:sz w:val="22"/>
        </w:rPr>
        <w:t xml:space="preserve"> </w:t>
      </w:r>
    </w:p>
    <w:p w14:paraId="06DED4AE" w14:textId="77777777" w:rsidR="00747545" w:rsidRDefault="00747545" w:rsidP="00747545">
      <w:pPr>
        <w:spacing w:before="120" w:after="120"/>
        <w:ind w:left="360"/>
        <w:jc w:val="both"/>
        <w:rPr>
          <w:sz w:val="22"/>
        </w:rPr>
      </w:pPr>
    </w:p>
    <w:p w14:paraId="2D91D04F" w14:textId="77777777" w:rsidR="00747545" w:rsidRPr="00B3456F" w:rsidRDefault="00747545" w:rsidP="0074754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4DF129E9" w14:textId="77777777" w:rsidR="00747545" w:rsidRDefault="00747545" w:rsidP="0074754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Termin wykonania – do ……………</w:t>
      </w:r>
    </w:p>
    <w:p w14:paraId="37E1A6DD" w14:textId="77777777" w:rsidR="00747545" w:rsidRDefault="00747545" w:rsidP="00747545">
      <w:pPr>
        <w:spacing w:before="60"/>
        <w:jc w:val="both"/>
        <w:rPr>
          <w:sz w:val="22"/>
          <w:szCs w:val="22"/>
        </w:rPr>
      </w:pPr>
    </w:p>
    <w:p w14:paraId="66CB303E" w14:textId="77777777" w:rsidR="00747545" w:rsidRPr="00B3456F" w:rsidRDefault="00747545" w:rsidP="0074754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1C06B110" w14:textId="77777777" w:rsidR="00747545" w:rsidRDefault="00747545" w:rsidP="00747545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8220DB">
        <w:rPr>
          <w:sz w:val="22"/>
          <w:szCs w:val="22"/>
        </w:rPr>
        <w:t xml:space="preserve">Odbiór </w:t>
      </w:r>
      <w:r>
        <w:rPr>
          <w:sz w:val="22"/>
          <w:szCs w:val="22"/>
        </w:rPr>
        <w:t xml:space="preserve">przedmiotu umowy nastąpi na podstawie protokołu odbioru, podpisanego przez przedstawicieli obu stron. </w:t>
      </w:r>
    </w:p>
    <w:p w14:paraId="47C373ED" w14:textId="77777777" w:rsidR="00747545" w:rsidRDefault="00747545" w:rsidP="00747545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27526C">
        <w:rPr>
          <w:sz w:val="22"/>
          <w:szCs w:val="22"/>
        </w:rPr>
        <w:t xml:space="preserve">Strony zgodnie postanawiają, iż brak podjęcia decyzji przez Zamawiającego odnośnie odbioru prac w terminie </w:t>
      </w:r>
      <w:r>
        <w:rPr>
          <w:sz w:val="22"/>
          <w:szCs w:val="22"/>
        </w:rPr>
        <w:t>2</w:t>
      </w:r>
      <w:r w:rsidRPr="0027526C">
        <w:rPr>
          <w:sz w:val="22"/>
          <w:szCs w:val="22"/>
        </w:rPr>
        <w:t xml:space="preserve"> dni roboczych od dnia zgłoszenia gotowości przez </w:t>
      </w:r>
      <w:r>
        <w:rPr>
          <w:sz w:val="22"/>
          <w:szCs w:val="22"/>
        </w:rPr>
        <w:t>Wykonawcę</w:t>
      </w:r>
      <w:r w:rsidRPr="0027526C">
        <w:rPr>
          <w:sz w:val="22"/>
          <w:szCs w:val="22"/>
        </w:rPr>
        <w:t xml:space="preserve"> jest uważane za przyjęcie protokołu odbioru bez zastrzeżeń</w:t>
      </w:r>
    </w:p>
    <w:p w14:paraId="30431F05" w14:textId="77777777" w:rsidR="00747545" w:rsidRPr="008220DB" w:rsidRDefault="00747545" w:rsidP="00747545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może przerwać czynności odbioru w przypadku wykrycia wad, usterek lub stwierdzenia nienależytego wykonania przedmiotu umowy – do czasu usunięcia wad i usterek i doprowadzenia wykonanego przedmiotu umowy do prawidłowego stanu.</w:t>
      </w:r>
    </w:p>
    <w:p w14:paraId="1A09C714" w14:textId="77777777" w:rsidR="00747545" w:rsidRDefault="00747545" w:rsidP="00747545">
      <w:pPr>
        <w:spacing w:before="120" w:after="120"/>
        <w:jc w:val="center"/>
        <w:rPr>
          <w:b/>
          <w:sz w:val="22"/>
          <w:szCs w:val="22"/>
        </w:rPr>
      </w:pPr>
    </w:p>
    <w:p w14:paraId="04270FF4" w14:textId="77777777" w:rsidR="00747545" w:rsidRPr="00B3456F" w:rsidRDefault="00747545" w:rsidP="0074754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699BB444" w14:textId="77777777" w:rsidR="00747545" w:rsidRDefault="00747545" w:rsidP="00747545">
      <w:pPr>
        <w:numPr>
          <w:ilvl w:val="0"/>
          <w:numId w:val="7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Łączne wynagrodzenie Wykonawcy za wykonanie przedmiotu umowy wynosi: ……………… zł (słownie: ……………) w tym podatek VAT.</w:t>
      </w:r>
    </w:p>
    <w:p w14:paraId="155F907D" w14:textId="77777777" w:rsidR="00747545" w:rsidRDefault="00747545" w:rsidP="00747545">
      <w:pPr>
        <w:numPr>
          <w:ilvl w:val="0"/>
          <w:numId w:val="7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Wynagrodzenie, o którym mowa w ust. 1 ma charakter ryczałtowy i nie ulega podwyższeniu z jakiegokolwiek tytułu.</w:t>
      </w:r>
    </w:p>
    <w:p w14:paraId="0E36C196" w14:textId="77777777" w:rsidR="00747545" w:rsidRDefault="00747545" w:rsidP="00747545">
      <w:pPr>
        <w:numPr>
          <w:ilvl w:val="0"/>
          <w:numId w:val="7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Wynagrodzenie, o którym mowa w ust. 1 zostanie wypłacone w następujący sposób:</w:t>
      </w:r>
    </w:p>
    <w:p w14:paraId="65AD577B" w14:textId="77777777" w:rsidR="00747545" w:rsidRDefault="00747545" w:rsidP="00747545">
      <w:pPr>
        <w:numPr>
          <w:ilvl w:val="0"/>
          <w:numId w:val="8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po prawidłowym dostarczeniu i odbiorze Przedmiotu umowy - 100 % wynagrodzenia, określonego w ust. 1,</w:t>
      </w:r>
    </w:p>
    <w:p w14:paraId="4601E82B" w14:textId="77777777" w:rsidR="00747545" w:rsidRDefault="00747545" w:rsidP="00747545">
      <w:pPr>
        <w:numPr>
          <w:ilvl w:val="0"/>
          <w:numId w:val="4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będzie płatne na podstawie faktur VAT wystawianych w oparciu o protokoły odbioru, przelewem na rachunek bankowy Wykonawcy wskazany w fakturze, w terminie do 14 dni licząc </w:t>
      </w:r>
      <w:r w:rsidRPr="00E42D43">
        <w:rPr>
          <w:sz w:val="22"/>
          <w:szCs w:val="22"/>
        </w:rPr>
        <w:t>od daty otrzymania prawidłowo wystawionej faktury</w:t>
      </w:r>
      <w:r>
        <w:rPr>
          <w:sz w:val="22"/>
          <w:szCs w:val="22"/>
        </w:rPr>
        <w:t>.</w:t>
      </w:r>
    </w:p>
    <w:p w14:paraId="52349555" w14:textId="77777777" w:rsidR="00747545" w:rsidRDefault="00747545" w:rsidP="00747545">
      <w:pPr>
        <w:numPr>
          <w:ilvl w:val="0"/>
          <w:numId w:val="4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sz w:val="22"/>
          <w:szCs w:val="22"/>
        </w:rPr>
      </w:pPr>
      <w:r w:rsidRPr="00B3456F">
        <w:rPr>
          <w:sz w:val="22"/>
          <w:szCs w:val="22"/>
        </w:rPr>
        <w:t>Za termin zapłaty uznaje się datę obciążenia należnością konta Zamawiającego.</w:t>
      </w:r>
    </w:p>
    <w:p w14:paraId="4651C44E" w14:textId="77777777" w:rsidR="00747545" w:rsidRPr="005D1424" w:rsidRDefault="00747545" w:rsidP="00747545">
      <w:pPr>
        <w:pStyle w:val="Tekstpodstawowywcity3"/>
        <w:tabs>
          <w:tab w:val="left" w:pos="-1560"/>
        </w:tabs>
        <w:autoSpaceDE w:val="0"/>
        <w:autoSpaceDN w:val="0"/>
        <w:spacing w:before="60" w:after="0"/>
        <w:ind w:left="0"/>
        <w:jc w:val="both"/>
        <w:rPr>
          <w:sz w:val="22"/>
          <w:szCs w:val="22"/>
        </w:rPr>
      </w:pPr>
    </w:p>
    <w:p w14:paraId="49E4C9CA" w14:textId="77777777" w:rsidR="00747545" w:rsidRPr="00B3456F" w:rsidRDefault="00747545" w:rsidP="0074754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691E21F9" w14:textId="77777777" w:rsidR="00747545" w:rsidRPr="00B3456F" w:rsidRDefault="00747545" w:rsidP="00747545">
      <w:pPr>
        <w:numPr>
          <w:ilvl w:val="0"/>
          <w:numId w:val="3"/>
        </w:numPr>
        <w:spacing w:before="60"/>
        <w:jc w:val="both"/>
        <w:rPr>
          <w:sz w:val="22"/>
          <w:szCs w:val="22"/>
        </w:rPr>
      </w:pPr>
      <w:r w:rsidRPr="00B3456F">
        <w:rPr>
          <w:sz w:val="22"/>
          <w:szCs w:val="22"/>
        </w:rPr>
        <w:t>Wykonawca zapłaci Zamawiającemu karę umowną</w:t>
      </w:r>
      <w:r w:rsidRPr="00B3456F">
        <w:rPr>
          <w:b/>
          <w:sz w:val="22"/>
          <w:szCs w:val="22"/>
        </w:rPr>
        <w:t xml:space="preserve"> </w:t>
      </w:r>
      <w:r w:rsidRPr="00B3456F">
        <w:rPr>
          <w:sz w:val="22"/>
          <w:szCs w:val="22"/>
        </w:rPr>
        <w:t>za:</w:t>
      </w:r>
    </w:p>
    <w:p w14:paraId="440A3442" w14:textId="77777777" w:rsidR="00747545" w:rsidRDefault="00747545" w:rsidP="00747545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zwłokę w realizacji poszczególnych przedmiotu umowy – w wysokości 0,1% wynagrodzenia brutto, przypadającego za każdy rozpoczęty dzień zwłoki w stosunku do terminów przedmiotu Umowy</w:t>
      </w:r>
    </w:p>
    <w:p w14:paraId="5683A9E8" w14:textId="77777777" w:rsidR="00747545" w:rsidRPr="00890F39" w:rsidRDefault="00747545" w:rsidP="00747545">
      <w:pPr>
        <w:numPr>
          <w:ilvl w:val="0"/>
          <w:numId w:val="3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Łączna wartość Kar umownych nie może przekroczyć 10% wartości przedmiotu U</w:t>
      </w:r>
      <w:r w:rsidRPr="00890F39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14:paraId="141A12A2" w14:textId="77777777" w:rsidR="00747545" w:rsidRPr="00B3456F" w:rsidRDefault="00747545" w:rsidP="00747545">
      <w:pPr>
        <w:numPr>
          <w:ilvl w:val="0"/>
          <w:numId w:val="3"/>
        </w:numPr>
        <w:spacing w:before="60"/>
        <w:jc w:val="both"/>
        <w:rPr>
          <w:sz w:val="22"/>
          <w:szCs w:val="22"/>
        </w:rPr>
      </w:pPr>
      <w:r w:rsidRPr="00B3456F">
        <w:rPr>
          <w:sz w:val="22"/>
          <w:szCs w:val="22"/>
        </w:rPr>
        <w:t>Kara umowna powinna być uiszczona przez Wykonawcę w terminie 14 dni od wystąpienia Zamawiającego z żądaniem zapłaty. W przypadku nieuiszczenia kary w terminie wskazanym w zdaniu poprzedzającym, Zamawiający może potrącić karę umowną z dowolnej należności Wykonawcy.</w:t>
      </w:r>
    </w:p>
    <w:p w14:paraId="4749932A" w14:textId="77777777" w:rsidR="00747545" w:rsidRDefault="00747545" w:rsidP="00747545">
      <w:pPr>
        <w:numPr>
          <w:ilvl w:val="0"/>
          <w:numId w:val="3"/>
        </w:numPr>
        <w:spacing w:before="60"/>
        <w:jc w:val="both"/>
        <w:rPr>
          <w:sz w:val="22"/>
          <w:szCs w:val="22"/>
        </w:rPr>
      </w:pPr>
      <w:r w:rsidRPr="00B3456F">
        <w:rPr>
          <w:sz w:val="22"/>
          <w:szCs w:val="22"/>
        </w:rPr>
        <w:t xml:space="preserve">W przypadku zwłoki w zapłacie </w:t>
      </w:r>
      <w:r>
        <w:rPr>
          <w:sz w:val="22"/>
          <w:szCs w:val="22"/>
        </w:rPr>
        <w:t>wynagrodzenia</w:t>
      </w:r>
      <w:r w:rsidRPr="00B3456F">
        <w:rPr>
          <w:sz w:val="22"/>
          <w:szCs w:val="22"/>
        </w:rPr>
        <w:t xml:space="preserve"> Zamawiający zapłaci Wykonawcy odsetki ustawowe.</w:t>
      </w:r>
    </w:p>
    <w:p w14:paraId="6C9F8294" w14:textId="77777777" w:rsidR="00747545" w:rsidRDefault="00747545" w:rsidP="00747545">
      <w:pPr>
        <w:spacing w:before="60"/>
        <w:jc w:val="both"/>
        <w:rPr>
          <w:sz w:val="22"/>
          <w:szCs w:val="22"/>
        </w:rPr>
      </w:pPr>
    </w:p>
    <w:p w14:paraId="3E615D2E" w14:textId="77777777" w:rsidR="00747545" w:rsidRPr="00B3456F" w:rsidRDefault="00747545" w:rsidP="0074754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38407977" w14:textId="77777777" w:rsidR="00747545" w:rsidRDefault="00747545" w:rsidP="00747545">
      <w:pPr>
        <w:spacing w:before="60"/>
        <w:jc w:val="both"/>
        <w:rPr>
          <w:sz w:val="22"/>
          <w:szCs w:val="22"/>
        </w:rPr>
      </w:pPr>
    </w:p>
    <w:p w14:paraId="1C809636" w14:textId="77777777" w:rsidR="00747545" w:rsidRDefault="00747545" w:rsidP="00747545">
      <w:pPr>
        <w:spacing w:before="60"/>
        <w:ind w:left="360"/>
        <w:jc w:val="both"/>
        <w:rPr>
          <w:sz w:val="22"/>
          <w:szCs w:val="22"/>
        </w:rPr>
      </w:pPr>
    </w:p>
    <w:p w14:paraId="0C0F5024" w14:textId="77777777" w:rsidR="00747545" w:rsidRDefault="00747545" w:rsidP="00747545">
      <w:pPr>
        <w:spacing w:before="60"/>
        <w:ind w:left="360"/>
        <w:jc w:val="both"/>
        <w:rPr>
          <w:sz w:val="22"/>
          <w:szCs w:val="22"/>
        </w:rPr>
      </w:pPr>
    </w:p>
    <w:p w14:paraId="4282233C" w14:textId="77777777" w:rsidR="00747545" w:rsidRPr="00556250" w:rsidRDefault="00747545" w:rsidP="00747545">
      <w:pPr>
        <w:numPr>
          <w:ilvl w:val="0"/>
          <w:numId w:val="12"/>
        </w:numPr>
        <w:spacing w:before="120" w:after="120"/>
        <w:jc w:val="both"/>
        <w:rPr>
          <w:sz w:val="22"/>
        </w:rPr>
      </w:pPr>
      <w:r w:rsidRPr="00556250">
        <w:rPr>
          <w:sz w:val="22"/>
        </w:rPr>
        <w:t xml:space="preserve">Odpowiedzialność Wykonawcy przez cały czas trwania niniejszej </w:t>
      </w:r>
      <w:r>
        <w:rPr>
          <w:sz w:val="22"/>
        </w:rPr>
        <w:t>U</w:t>
      </w:r>
      <w:r w:rsidRPr="00556250">
        <w:rPr>
          <w:sz w:val="22"/>
        </w:rPr>
        <w:t>mowy, jak również po jej zakończeniu lub wygaśnięciu, bez względu na podstawę prawną i przyczynę tej odpowiedzialności ograniczona jest do strat rzeczywistych w majątku Zamawiającego i nie może przekroczyć łącznej wysokości wynagrodzenia zapłaconego Wykonawcy do dnia wyrządzenia szkody.</w:t>
      </w:r>
    </w:p>
    <w:p w14:paraId="158E8A71" w14:textId="77777777" w:rsidR="00747545" w:rsidRDefault="00747545" w:rsidP="00747545">
      <w:pPr>
        <w:numPr>
          <w:ilvl w:val="0"/>
          <w:numId w:val="12"/>
        </w:numPr>
        <w:spacing w:before="120" w:after="120"/>
        <w:jc w:val="both"/>
        <w:rPr>
          <w:sz w:val="22"/>
        </w:rPr>
      </w:pPr>
      <w:r w:rsidRPr="00556250">
        <w:rPr>
          <w:sz w:val="22"/>
        </w:rPr>
        <w:t>Wykonawca nie ponosi odpowiedzialności:</w:t>
      </w:r>
    </w:p>
    <w:p w14:paraId="1861DC22" w14:textId="77777777" w:rsidR="00747545" w:rsidRPr="00556250" w:rsidRDefault="00747545" w:rsidP="00747545">
      <w:pPr>
        <w:numPr>
          <w:ilvl w:val="0"/>
          <w:numId w:val="12"/>
        </w:numPr>
        <w:spacing w:before="120" w:after="120"/>
        <w:jc w:val="both"/>
        <w:rPr>
          <w:sz w:val="22"/>
        </w:rPr>
      </w:pPr>
      <w:r w:rsidRPr="00556250">
        <w:rPr>
          <w:sz w:val="22"/>
        </w:rPr>
        <w:t>Z tytułu utraconych przez Zamawiającego korzyści, bez względu na ich charakter – chyba, że było to spowodowane działaniem umyślnym Wykonawcy</w:t>
      </w:r>
    </w:p>
    <w:p w14:paraId="7D46B7F9" w14:textId="77777777" w:rsidR="00747545" w:rsidRDefault="00747545" w:rsidP="00747545">
      <w:pPr>
        <w:numPr>
          <w:ilvl w:val="1"/>
          <w:numId w:val="12"/>
        </w:numPr>
        <w:spacing w:before="120" w:after="120"/>
        <w:ind w:left="709"/>
        <w:jc w:val="both"/>
        <w:rPr>
          <w:sz w:val="22"/>
        </w:rPr>
      </w:pPr>
      <w:r w:rsidRPr="00556250">
        <w:rPr>
          <w:sz w:val="22"/>
        </w:rPr>
        <w:t xml:space="preserve">Za szkody wyrządzone nieumyślnie Zamawiającemu lub osobom trzecim związane z niemożnością korzystania z </w:t>
      </w:r>
      <w:r>
        <w:rPr>
          <w:sz w:val="22"/>
        </w:rPr>
        <w:t>oprogramowania,</w:t>
      </w:r>
    </w:p>
    <w:p w14:paraId="1D0CD16E" w14:textId="77777777" w:rsidR="00747545" w:rsidRDefault="00747545" w:rsidP="00747545">
      <w:pPr>
        <w:numPr>
          <w:ilvl w:val="1"/>
          <w:numId w:val="12"/>
        </w:numPr>
        <w:spacing w:before="120" w:after="120"/>
        <w:ind w:left="709"/>
        <w:jc w:val="both"/>
        <w:rPr>
          <w:sz w:val="22"/>
        </w:rPr>
      </w:pPr>
      <w:r w:rsidRPr="00890F39">
        <w:rPr>
          <w:sz w:val="22"/>
        </w:rPr>
        <w:t>Za szkody spowodowane nieprawidłowym działaniem sprzętu i systemu informatycznego, w tym oprogramowaniem firm trzecich (m. in. system operacyjny, oprogramowanie bazodanowe)</w:t>
      </w:r>
      <w:r>
        <w:rPr>
          <w:sz w:val="22"/>
        </w:rPr>
        <w:t>,</w:t>
      </w:r>
    </w:p>
    <w:p w14:paraId="0FCB3A1D" w14:textId="77777777" w:rsidR="00747545" w:rsidRDefault="00747545" w:rsidP="00747545">
      <w:pPr>
        <w:numPr>
          <w:ilvl w:val="1"/>
          <w:numId w:val="12"/>
        </w:numPr>
        <w:spacing w:before="120" w:after="120"/>
        <w:ind w:left="709"/>
        <w:jc w:val="both"/>
        <w:rPr>
          <w:sz w:val="22"/>
        </w:rPr>
      </w:pPr>
      <w:r w:rsidRPr="00890F39">
        <w:rPr>
          <w:sz w:val="22"/>
        </w:rPr>
        <w:t>Szkodę wywołaną ingerencją w kody źródłowe</w:t>
      </w:r>
      <w:r>
        <w:rPr>
          <w:sz w:val="22"/>
        </w:rPr>
        <w:t>,</w:t>
      </w:r>
    </w:p>
    <w:p w14:paraId="02811326" w14:textId="77777777" w:rsidR="00747545" w:rsidRPr="00890F39" w:rsidRDefault="00747545" w:rsidP="00747545">
      <w:pPr>
        <w:numPr>
          <w:ilvl w:val="1"/>
          <w:numId w:val="12"/>
        </w:numPr>
        <w:spacing w:before="120" w:after="120"/>
        <w:ind w:left="709"/>
        <w:jc w:val="both"/>
        <w:rPr>
          <w:sz w:val="22"/>
        </w:rPr>
      </w:pPr>
      <w:r w:rsidRPr="00890F39">
        <w:rPr>
          <w:sz w:val="22"/>
        </w:rPr>
        <w:t>Okoliczności siły wyższej</w:t>
      </w:r>
      <w:r>
        <w:rPr>
          <w:sz w:val="22"/>
        </w:rPr>
        <w:t>.</w:t>
      </w:r>
    </w:p>
    <w:p w14:paraId="2CC85D84" w14:textId="77777777" w:rsidR="00747545" w:rsidRPr="00B3456F" w:rsidRDefault="00747545" w:rsidP="00747545">
      <w:pPr>
        <w:spacing w:before="60"/>
        <w:jc w:val="both"/>
        <w:rPr>
          <w:sz w:val="22"/>
          <w:szCs w:val="22"/>
        </w:rPr>
      </w:pPr>
    </w:p>
    <w:p w14:paraId="1DB85A17" w14:textId="77777777" w:rsidR="00747545" w:rsidRDefault="00747545" w:rsidP="0074754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4464D343" w14:textId="77777777" w:rsidR="00747545" w:rsidRDefault="00747545" w:rsidP="00747545">
      <w:pPr>
        <w:numPr>
          <w:ilvl w:val="0"/>
          <w:numId w:val="11"/>
        </w:numPr>
        <w:spacing w:before="60"/>
        <w:jc w:val="both"/>
        <w:rPr>
          <w:sz w:val="22"/>
          <w:szCs w:val="22"/>
        </w:rPr>
      </w:pPr>
      <w:r w:rsidRPr="00C04C21">
        <w:rPr>
          <w:sz w:val="22"/>
          <w:szCs w:val="22"/>
        </w:rPr>
        <w:t xml:space="preserve">Zamawiający może odstąpić od </w:t>
      </w:r>
      <w:r>
        <w:rPr>
          <w:sz w:val="22"/>
          <w:szCs w:val="22"/>
        </w:rPr>
        <w:t>U</w:t>
      </w:r>
      <w:r w:rsidRPr="00C04C21">
        <w:rPr>
          <w:sz w:val="22"/>
          <w:szCs w:val="22"/>
        </w:rPr>
        <w:t>mowy</w:t>
      </w:r>
    </w:p>
    <w:p w14:paraId="6B097FF0" w14:textId="77777777" w:rsidR="00747545" w:rsidRDefault="00747545" w:rsidP="00747545">
      <w:pPr>
        <w:numPr>
          <w:ilvl w:val="3"/>
          <w:numId w:val="11"/>
        </w:numPr>
        <w:spacing w:before="60"/>
        <w:jc w:val="both"/>
        <w:rPr>
          <w:sz w:val="22"/>
          <w:szCs w:val="22"/>
        </w:rPr>
      </w:pPr>
      <w:r w:rsidRPr="0027526C">
        <w:rPr>
          <w:sz w:val="22"/>
          <w:szCs w:val="22"/>
        </w:rPr>
        <w:t>jeżeli Wykonawca został postawiony w stan likwidacji</w:t>
      </w:r>
    </w:p>
    <w:p w14:paraId="667E08C8" w14:textId="77777777" w:rsidR="00747545" w:rsidRDefault="00747545" w:rsidP="00747545">
      <w:pPr>
        <w:numPr>
          <w:ilvl w:val="3"/>
          <w:numId w:val="11"/>
        </w:numPr>
        <w:spacing w:before="60"/>
        <w:jc w:val="both"/>
        <w:rPr>
          <w:sz w:val="22"/>
          <w:szCs w:val="22"/>
        </w:rPr>
      </w:pPr>
      <w:r w:rsidRPr="0027526C">
        <w:rPr>
          <w:sz w:val="22"/>
          <w:szCs w:val="22"/>
        </w:rPr>
        <w:t>jeżeli Wykonawca wykonuje umowę naruszając jej postanowienia</w:t>
      </w:r>
      <w:r>
        <w:rPr>
          <w:sz w:val="22"/>
          <w:szCs w:val="22"/>
        </w:rPr>
        <w:t xml:space="preserve"> </w:t>
      </w:r>
      <w:r w:rsidRPr="0027526C">
        <w:rPr>
          <w:sz w:val="22"/>
          <w:szCs w:val="22"/>
        </w:rPr>
        <w:t>lub niezgodnie z ofertą.,</w:t>
      </w:r>
    </w:p>
    <w:p w14:paraId="0C23BE65" w14:textId="77777777" w:rsidR="00747545" w:rsidRPr="0027526C" w:rsidRDefault="00747545" w:rsidP="00747545">
      <w:pPr>
        <w:numPr>
          <w:ilvl w:val="3"/>
          <w:numId w:val="11"/>
        </w:numPr>
        <w:spacing w:before="60"/>
        <w:jc w:val="both"/>
        <w:rPr>
          <w:sz w:val="22"/>
          <w:szCs w:val="22"/>
        </w:rPr>
      </w:pPr>
      <w:r w:rsidRPr="0027526C">
        <w:rPr>
          <w:sz w:val="22"/>
          <w:szCs w:val="22"/>
        </w:rPr>
        <w:t>jeżeli</w:t>
      </w:r>
      <w:r>
        <w:rPr>
          <w:sz w:val="22"/>
          <w:szCs w:val="22"/>
        </w:rPr>
        <w:t xml:space="preserve"> </w:t>
      </w:r>
      <w:r w:rsidRPr="0027526C">
        <w:rPr>
          <w:sz w:val="22"/>
          <w:szCs w:val="22"/>
        </w:rPr>
        <w:t>Wykonawca przerwie realizację przedmiotu umowy na okres przekraczający 14 dni bez uzasadnionej przyczyny</w:t>
      </w:r>
    </w:p>
    <w:p w14:paraId="524BE515" w14:textId="77777777" w:rsidR="00747545" w:rsidRDefault="00747545" w:rsidP="00747545">
      <w:pPr>
        <w:numPr>
          <w:ilvl w:val="0"/>
          <w:numId w:val="11"/>
        </w:numPr>
        <w:spacing w:before="60"/>
        <w:jc w:val="both"/>
        <w:rPr>
          <w:sz w:val="22"/>
          <w:szCs w:val="22"/>
        </w:rPr>
      </w:pPr>
      <w:r w:rsidRPr="00C04C21">
        <w:rPr>
          <w:sz w:val="22"/>
          <w:szCs w:val="22"/>
        </w:rPr>
        <w:t>Przed wykonaniem uprawnienia, o którym mowa w ust. 1 Zamawiający wezwie Wykonawcę do należytego wykonywania zobowiązań wynikających z niniejszej umowy.</w:t>
      </w:r>
    </w:p>
    <w:p w14:paraId="44A03FE7" w14:textId="77777777" w:rsidR="00747545" w:rsidRPr="00C04C21" w:rsidRDefault="00747545" w:rsidP="00747545">
      <w:pPr>
        <w:spacing w:before="60"/>
        <w:ind w:left="360"/>
        <w:jc w:val="both"/>
        <w:rPr>
          <w:sz w:val="22"/>
          <w:szCs w:val="22"/>
        </w:rPr>
      </w:pPr>
    </w:p>
    <w:p w14:paraId="52C062A0" w14:textId="77777777" w:rsidR="00747545" w:rsidRPr="00B3456F" w:rsidRDefault="00747545" w:rsidP="0074754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39946892" w14:textId="77777777" w:rsidR="00747545" w:rsidRDefault="00747545" w:rsidP="00747545">
      <w:pPr>
        <w:numPr>
          <w:ilvl w:val="0"/>
          <w:numId w:val="2"/>
        </w:numPr>
        <w:spacing w:before="60"/>
        <w:jc w:val="both"/>
        <w:rPr>
          <w:sz w:val="22"/>
          <w:szCs w:val="22"/>
        </w:rPr>
      </w:pPr>
      <w:r w:rsidRPr="00C04C21">
        <w:rPr>
          <w:sz w:val="22"/>
          <w:szCs w:val="22"/>
        </w:rPr>
        <w:t xml:space="preserve">Żadna ze stron nie może przenieść jakichkolwiek praw i obowiązków wynikających z niniejszej umowy, jak również dokonać cesji jakichkolwiek wymagalnych lub niewymagalnych wierzytelności wynikających z umowy na inny podmiot bez uprzedniej zgody drugiej Strony wyrażonej na piśmie pod rygorem nieważności. </w:t>
      </w:r>
    </w:p>
    <w:p w14:paraId="0D7C77B8" w14:textId="77777777" w:rsidR="00747545" w:rsidRDefault="00747545" w:rsidP="00747545">
      <w:pPr>
        <w:numPr>
          <w:ilvl w:val="0"/>
          <w:numId w:val="2"/>
        </w:numPr>
        <w:spacing w:before="60"/>
        <w:jc w:val="both"/>
        <w:rPr>
          <w:sz w:val="22"/>
          <w:szCs w:val="22"/>
        </w:rPr>
      </w:pPr>
      <w:r w:rsidRPr="00B3456F">
        <w:rPr>
          <w:sz w:val="22"/>
          <w:szCs w:val="22"/>
        </w:rPr>
        <w:t>Zmiana postanowień niniejszej umowy dla swej ważności wymaga zachowania formy pisemnej.</w:t>
      </w:r>
    </w:p>
    <w:p w14:paraId="7B0976AD" w14:textId="77777777" w:rsidR="00747545" w:rsidRDefault="00747545" w:rsidP="00747545">
      <w:pPr>
        <w:pStyle w:val="Akapitzlist"/>
        <w:tabs>
          <w:tab w:val="left" w:pos="709"/>
        </w:tabs>
        <w:autoSpaceDE w:val="0"/>
        <w:spacing w:before="60"/>
        <w:ind w:left="360"/>
        <w:jc w:val="both"/>
        <w:rPr>
          <w:color w:val="FF0000"/>
          <w:sz w:val="22"/>
          <w:szCs w:val="22"/>
        </w:rPr>
      </w:pPr>
    </w:p>
    <w:p w14:paraId="351ACAD3" w14:textId="77777777" w:rsidR="00747545" w:rsidRPr="000D039F" w:rsidRDefault="00747545" w:rsidP="0074754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5FE3E3C8" w14:textId="77777777" w:rsidR="00747545" w:rsidRPr="000D039F" w:rsidRDefault="00747545" w:rsidP="00747545">
      <w:pPr>
        <w:pStyle w:val="Akapitzlist"/>
        <w:tabs>
          <w:tab w:val="left" w:pos="709"/>
        </w:tabs>
        <w:autoSpaceDE w:val="0"/>
        <w:spacing w:before="120"/>
        <w:ind w:left="0"/>
        <w:jc w:val="both"/>
        <w:rPr>
          <w:sz w:val="22"/>
          <w:szCs w:val="22"/>
        </w:rPr>
      </w:pPr>
      <w:r w:rsidRPr="000D039F">
        <w:rPr>
          <w:sz w:val="22"/>
          <w:szCs w:val="22"/>
        </w:rPr>
        <w:t xml:space="preserve">Kwestie sporne powstałe w związku z realizacją niniejszej umowy strony zobowiązują się rozstrzygać polubownie, a w przypadku braku porozumienia w terminie 14 dni rozstrzygać w drodze postępowania sądowego w Sądzie Powszechnym właściwym dla siedziby </w:t>
      </w:r>
      <w:r>
        <w:rPr>
          <w:sz w:val="22"/>
          <w:szCs w:val="22"/>
        </w:rPr>
        <w:t>Wykonawcy</w:t>
      </w:r>
      <w:r w:rsidRPr="000D039F">
        <w:rPr>
          <w:sz w:val="22"/>
          <w:szCs w:val="22"/>
        </w:rPr>
        <w:t>.</w:t>
      </w:r>
    </w:p>
    <w:p w14:paraId="44A65569" w14:textId="77777777" w:rsidR="00747545" w:rsidRPr="006B5646" w:rsidRDefault="00747545" w:rsidP="00747545">
      <w:pPr>
        <w:pStyle w:val="Akapitzlist"/>
        <w:tabs>
          <w:tab w:val="left" w:pos="709"/>
        </w:tabs>
        <w:autoSpaceDE w:val="0"/>
        <w:spacing w:before="120"/>
        <w:ind w:left="0"/>
        <w:jc w:val="both"/>
        <w:rPr>
          <w:b/>
          <w:sz w:val="22"/>
          <w:szCs w:val="22"/>
        </w:rPr>
      </w:pPr>
    </w:p>
    <w:p w14:paraId="3C276A3F" w14:textId="77777777" w:rsidR="00747545" w:rsidRPr="00B3456F" w:rsidRDefault="00747545" w:rsidP="0074754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4F23C934" w14:textId="77777777" w:rsidR="00747545" w:rsidRDefault="00747545" w:rsidP="00747545">
      <w:pPr>
        <w:spacing w:before="60"/>
        <w:jc w:val="both"/>
        <w:rPr>
          <w:sz w:val="22"/>
          <w:szCs w:val="22"/>
        </w:rPr>
      </w:pPr>
      <w:r w:rsidRPr="00B3456F">
        <w:rPr>
          <w:sz w:val="22"/>
          <w:szCs w:val="22"/>
        </w:rPr>
        <w:t xml:space="preserve">W sprawach nieuregulowanych postanowieniami niniejszej umowy będą miały zastosowanie przepisy Kodeksu cywilnego </w:t>
      </w:r>
    </w:p>
    <w:p w14:paraId="2AEAB352" w14:textId="77777777" w:rsidR="00747545" w:rsidRPr="00B3456F" w:rsidRDefault="00747545" w:rsidP="00747545">
      <w:pPr>
        <w:spacing w:before="60"/>
        <w:jc w:val="both"/>
        <w:rPr>
          <w:sz w:val="22"/>
          <w:szCs w:val="22"/>
        </w:rPr>
      </w:pPr>
    </w:p>
    <w:p w14:paraId="08EE2C0E" w14:textId="77777777" w:rsidR="00747545" w:rsidRPr="00B3456F" w:rsidRDefault="00747545" w:rsidP="0074754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341CD1B4" w14:textId="77777777" w:rsidR="00747545" w:rsidRDefault="00747545" w:rsidP="00747545">
      <w:pPr>
        <w:spacing w:before="60"/>
        <w:jc w:val="both"/>
        <w:rPr>
          <w:sz w:val="22"/>
          <w:szCs w:val="22"/>
        </w:rPr>
      </w:pPr>
      <w:r w:rsidRPr="00B3456F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trzech</w:t>
      </w:r>
      <w:r w:rsidRPr="00B3456F">
        <w:rPr>
          <w:sz w:val="22"/>
          <w:szCs w:val="22"/>
        </w:rPr>
        <w:t xml:space="preserve"> jednobrzmiących egzemplarzach, </w:t>
      </w:r>
      <w:r>
        <w:rPr>
          <w:sz w:val="22"/>
          <w:szCs w:val="22"/>
        </w:rPr>
        <w:t>dwa dla Zamawiającego, jeden dla Wykonawcy.</w:t>
      </w:r>
    </w:p>
    <w:p w14:paraId="50A5BE35" w14:textId="77777777" w:rsidR="00747545" w:rsidRPr="00B3456F" w:rsidRDefault="00747545" w:rsidP="00747545">
      <w:pPr>
        <w:spacing w:before="60"/>
        <w:rPr>
          <w:sz w:val="22"/>
          <w:szCs w:val="22"/>
        </w:rPr>
      </w:pPr>
    </w:p>
    <w:p w14:paraId="017ECC9A" w14:textId="77777777" w:rsidR="00747545" w:rsidRPr="00B3456F" w:rsidRDefault="00747545" w:rsidP="00747545">
      <w:pPr>
        <w:spacing w:before="60"/>
        <w:rPr>
          <w:sz w:val="22"/>
          <w:szCs w:val="22"/>
        </w:rPr>
      </w:pPr>
    </w:p>
    <w:p w14:paraId="787BDF26" w14:textId="77777777" w:rsidR="00747545" w:rsidRPr="00501115" w:rsidRDefault="00747545" w:rsidP="00747545">
      <w:pPr>
        <w:rPr>
          <w:b/>
          <w:sz w:val="22"/>
          <w:szCs w:val="22"/>
        </w:rPr>
      </w:pPr>
      <w:r w:rsidRPr="00B3456F">
        <w:rPr>
          <w:b/>
          <w:sz w:val="22"/>
          <w:szCs w:val="22"/>
        </w:rPr>
        <w:t>ZAMAWIAJĄCY</w:t>
      </w:r>
      <w:r w:rsidRPr="00B3456F">
        <w:rPr>
          <w:b/>
          <w:sz w:val="22"/>
          <w:szCs w:val="22"/>
        </w:rPr>
        <w:tab/>
      </w:r>
      <w:r w:rsidRPr="00B3456F">
        <w:rPr>
          <w:b/>
          <w:sz w:val="22"/>
          <w:szCs w:val="22"/>
        </w:rPr>
        <w:tab/>
      </w:r>
      <w:r w:rsidRPr="00B3456F">
        <w:rPr>
          <w:b/>
          <w:sz w:val="22"/>
          <w:szCs w:val="22"/>
        </w:rPr>
        <w:tab/>
      </w:r>
      <w:r w:rsidRPr="00B3456F">
        <w:rPr>
          <w:b/>
          <w:sz w:val="22"/>
          <w:szCs w:val="22"/>
        </w:rPr>
        <w:tab/>
      </w:r>
      <w:r w:rsidRPr="00B3456F">
        <w:rPr>
          <w:b/>
          <w:sz w:val="22"/>
          <w:szCs w:val="22"/>
        </w:rPr>
        <w:tab/>
      </w:r>
      <w:r w:rsidRPr="00B3456F">
        <w:rPr>
          <w:b/>
          <w:sz w:val="22"/>
          <w:szCs w:val="22"/>
        </w:rPr>
        <w:tab/>
      </w:r>
      <w:r w:rsidRPr="00B3456F">
        <w:rPr>
          <w:b/>
          <w:sz w:val="22"/>
          <w:szCs w:val="22"/>
        </w:rPr>
        <w:tab/>
        <w:t>WYKONAWCA</w:t>
      </w:r>
    </w:p>
    <w:p w14:paraId="432C9F47" w14:textId="77777777" w:rsidR="00747545" w:rsidRDefault="00747545" w:rsidP="00747545"/>
    <w:p w14:paraId="21E75085" w14:textId="77777777" w:rsidR="00747545" w:rsidRDefault="00747545" w:rsidP="00747545"/>
    <w:p w14:paraId="4208BD1B" w14:textId="77777777" w:rsidR="00747545" w:rsidRDefault="00747545" w:rsidP="00747545"/>
    <w:p w14:paraId="644B96E3" w14:textId="77777777" w:rsidR="00747545" w:rsidRDefault="00747545" w:rsidP="00747545"/>
    <w:p w14:paraId="42E879C0" w14:textId="77777777" w:rsidR="00747545" w:rsidRDefault="00747545" w:rsidP="00747545"/>
    <w:p w14:paraId="6B939B2E" w14:textId="77777777" w:rsidR="00747545" w:rsidRDefault="00747545" w:rsidP="00747545"/>
    <w:p w14:paraId="18B52B26" w14:textId="77777777" w:rsidR="00747545" w:rsidRDefault="00747545"/>
    <w:sectPr w:rsidR="00747545" w:rsidSect="00C4040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AB0C" w14:textId="77777777" w:rsidR="00000000" w:rsidRDefault="0083153E">
      <w:r>
        <w:separator/>
      </w:r>
    </w:p>
  </w:endnote>
  <w:endnote w:type="continuationSeparator" w:id="0">
    <w:p w14:paraId="61A686BD" w14:textId="77777777" w:rsidR="00000000" w:rsidRDefault="0083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907E" w14:textId="77777777" w:rsidR="00401761" w:rsidRDefault="00401761" w:rsidP="00401761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7015DA" w:rsidRPr="007015DA">
      <w:rPr>
        <w:b/>
        <w:bCs/>
        <w:noProof/>
      </w:rPr>
      <w:t>2</w:t>
    </w:r>
    <w:r>
      <w:fldChar w:fldCharType="end"/>
    </w:r>
    <w:r>
      <w:rPr>
        <w:b/>
        <w:bCs/>
      </w:rPr>
      <w:t xml:space="preserve"> | </w:t>
    </w:r>
    <w:r w:rsidRPr="00401761">
      <w:rPr>
        <w:color w:val="808080"/>
        <w:spacing w:val="60"/>
      </w:rPr>
      <w:t>Strona</w:t>
    </w:r>
  </w:p>
  <w:p w14:paraId="4F06FBF4" w14:textId="77777777" w:rsidR="00401761" w:rsidRDefault="00401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18F5" w14:textId="77777777" w:rsidR="00000000" w:rsidRDefault="0083153E">
      <w:r>
        <w:separator/>
      </w:r>
    </w:p>
  </w:footnote>
  <w:footnote w:type="continuationSeparator" w:id="0">
    <w:p w14:paraId="7ED03B60" w14:textId="77777777" w:rsidR="00000000" w:rsidRDefault="0083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63B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00E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C2468F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2A3040E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cs="Times New Roman"/>
      </w:rPr>
    </w:lvl>
  </w:abstractNum>
  <w:abstractNum w:abstractNumId="3" w15:restartNumberingAfterBreak="0">
    <w:nsid w:val="3A7E2CA7"/>
    <w:multiLevelType w:val="hybridMultilevel"/>
    <w:tmpl w:val="FFFFFFFF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C45C30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98C494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0C2919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B86A7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4B415D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FCF736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ind w:left="12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 w15:restartNumberingAfterBreak="0">
    <w:nsid w:val="6BA26CCC"/>
    <w:multiLevelType w:val="hybridMultilevel"/>
    <w:tmpl w:val="FFFFFFFF"/>
    <w:lvl w:ilvl="0" w:tplc="D4D8D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DB368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cs="Times New Roman"/>
      </w:rPr>
    </w:lvl>
  </w:abstractNum>
  <w:abstractNum w:abstractNumId="11" w15:restartNumberingAfterBreak="0">
    <w:nsid w:val="73781D55"/>
    <w:multiLevelType w:val="hybridMultilevel"/>
    <w:tmpl w:val="FFFFFFFF"/>
    <w:lvl w:ilvl="0" w:tplc="D88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917771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773966">
    <w:abstractNumId w:val="11"/>
  </w:num>
  <w:num w:numId="3" w16cid:durableId="1167865750">
    <w:abstractNumId w:val="1"/>
  </w:num>
  <w:num w:numId="4" w16cid:durableId="784813998">
    <w:abstractNumId w:val="0"/>
  </w:num>
  <w:num w:numId="5" w16cid:durableId="314066168">
    <w:abstractNumId w:val="6"/>
  </w:num>
  <w:num w:numId="6" w16cid:durableId="414521999">
    <w:abstractNumId w:val="7"/>
  </w:num>
  <w:num w:numId="7" w16cid:durableId="660737800">
    <w:abstractNumId w:val="5"/>
  </w:num>
  <w:num w:numId="8" w16cid:durableId="1628512926">
    <w:abstractNumId w:val="4"/>
  </w:num>
  <w:num w:numId="9" w16cid:durableId="1221019358">
    <w:abstractNumId w:val="9"/>
  </w:num>
  <w:num w:numId="10" w16cid:durableId="149488137">
    <w:abstractNumId w:val="10"/>
  </w:num>
  <w:num w:numId="11" w16cid:durableId="1057512263">
    <w:abstractNumId w:val="2"/>
  </w:num>
  <w:num w:numId="12" w16cid:durableId="1966084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45"/>
    <w:rsid w:val="00086523"/>
    <w:rsid w:val="000D039F"/>
    <w:rsid w:val="0027526C"/>
    <w:rsid w:val="00331FA9"/>
    <w:rsid w:val="00401761"/>
    <w:rsid w:val="00445E72"/>
    <w:rsid w:val="00501115"/>
    <w:rsid w:val="00556250"/>
    <w:rsid w:val="005D1424"/>
    <w:rsid w:val="00625C92"/>
    <w:rsid w:val="006B5646"/>
    <w:rsid w:val="007015DA"/>
    <w:rsid w:val="00747545"/>
    <w:rsid w:val="008220DB"/>
    <w:rsid w:val="0083153E"/>
    <w:rsid w:val="00890F39"/>
    <w:rsid w:val="00922407"/>
    <w:rsid w:val="00A1332D"/>
    <w:rsid w:val="00AB4F9D"/>
    <w:rsid w:val="00B3456F"/>
    <w:rsid w:val="00C04C21"/>
    <w:rsid w:val="00C40401"/>
    <w:rsid w:val="00D40239"/>
    <w:rsid w:val="00DF7AC3"/>
    <w:rsid w:val="00E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120C2"/>
  <w14:defaultImageDpi w14:val="0"/>
  <w15:docId w15:val="{F3ABDA6C-6CA1-49A6-9EE9-FDD51624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545"/>
    <w:pPr>
      <w:spacing w:after="0" w:line="240" w:lineRule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754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545"/>
    <w:rPr>
      <w:rFonts w:ascii="Times New Roman" w:hAnsi="Times New Roman" w:cs="Times New Roman"/>
      <w:kern w:val="0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747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545"/>
    <w:rPr>
      <w:rFonts w:ascii="Times New Roman" w:hAnsi="Times New Roman" w:cs="Times New Roman"/>
      <w:kern w:val="0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47545"/>
    <w:pPr>
      <w:ind w:left="709" w:hanging="425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7545"/>
    <w:rPr>
      <w:rFonts w:ascii="Times New Roman" w:hAnsi="Times New Roman" w:cs="Times New Roman"/>
      <w:kern w:val="0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747545"/>
    <w:pPr>
      <w:suppressAutoHyphens/>
      <w:ind w:left="720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754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47545"/>
    <w:rPr>
      <w:rFonts w:ascii="Times New Roman" w:hAnsi="Times New Roman" w:cs="Times New Roman"/>
      <w:kern w:val="0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ŻolnowskiESP</dc:creator>
  <cp:keywords/>
  <dc:description/>
  <cp:lastModifiedBy>Krzysztof Nyczaj</cp:lastModifiedBy>
  <cp:revision>2</cp:revision>
  <dcterms:created xsi:type="dcterms:W3CDTF">2023-04-19T10:51:00Z</dcterms:created>
  <dcterms:modified xsi:type="dcterms:W3CDTF">2023-04-19T10:51:00Z</dcterms:modified>
</cp:coreProperties>
</file>